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4D6" w:rsidRDefault="00D30B0D" w:rsidP="003874D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874D6" w:rsidRDefault="003874D6" w:rsidP="003874D6">
      <w:pPr>
        <w:spacing w:line="480" w:lineRule="auto"/>
        <w:rPr>
          <w:rFonts w:ascii="Times New Roman" w:hAnsi="Times New Roman" w:cs="Times New Roman"/>
          <w:sz w:val="24"/>
          <w:szCs w:val="24"/>
        </w:rPr>
      </w:pPr>
    </w:p>
    <w:p w:rsidR="006A6B53" w:rsidRDefault="006A6B53" w:rsidP="003874D6">
      <w:pPr>
        <w:spacing w:line="480" w:lineRule="auto"/>
        <w:jc w:val="center"/>
        <w:rPr>
          <w:rFonts w:ascii="Times New Roman" w:hAnsi="Times New Roman" w:cs="Times New Roman"/>
          <w:sz w:val="24"/>
          <w:szCs w:val="24"/>
        </w:rPr>
      </w:pPr>
    </w:p>
    <w:p w:rsidR="006A6B53" w:rsidRDefault="006A6B53" w:rsidP="003874D6">
      <w:pPr>
        <w:spacing w:line="480" w:lineRule="auto"/>
        <w:jc w:val="center"/>
        <w:rPr>
          <w:rFonts w:ascii="Times New Roman" w:hAnsi="Times New Roman" w:cs="Times New Roman"/>
          <w:sz w:val="24"/>
          <w:szCs w:val="24"/>
        </w:rPr>
      </w:pPr>
    </w:p>
    <w:p w:rsidR="006A6B53" w:rsidRDefault="006A6B53" w:rsidP="003874D6">
      <w:pPr>
        <w:spacing w:line="480" w:lineRule="auto"/>
        <w:jc w:val="center"/>
        <w:rPr>
          <w:rFonts w:ascii="Times New Roman" w:hAnsi="Times New Roman" w:cs="Times New Roman"/>
          <w:sz w:val="24"/>
          <w:szCs w:val="24"/>
        </w:rPr>
      </w:pPr>
    </w:p>
    <w:p w:rsidR="006A6B53" w:rsidRDefault="006A6B53" w:rsidP="003874D6">
      <w:pPr>
        <w:spacing w:line="480" w:lineRule="auto"/>
        <w:jc w:val="center"/>
        <w:rPr>
          <w:rFonts w:ascii="Times New Roman" w:hAnsi="Times New Roman" w:cs="Times New Roman"/>
          <w:sz w:val="24"/>
          <w:szCs w:val="24"/>
        </w:rPr>
      </w:pPr>
    </w:p>
    <w:p w:rsidR="003874D6" w:rsidRDefault="00D30B0D" w:rsidP="003874D6">
      <w:pPr>
        <w:spacing w:line="480" w:lineRule="auto"/>
        <w:jc w:val="center"/>
        <w:rPr>
          <w:rFonts w:ascii="Times New Roman" w:hAnsi="Times New Roman" w:cs="Times New Roman"/>
          <w:sz w:val="24"/>
          <w:szCs w:val="24"/>
        </w:rPr>
      </w:pPr>
      <w:r>
        <w:rPr>
          <w:rFonts w:ascii="Times New Roman" w:hAnsi="Times New Roman" w:cs="Times New Roman"/>
          <w:sz w:val="24"/>
          <w:szCs w:val="24"/>
        </w:rPr>
        <w:t>Government Spending</w:t>
      </w:r>
    </w:p>
    <w:p w:rsidR="003874D6" w:rsidRDefault="00D30B0D" w:rsidP="003874D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874D6" w:rsidRDefault="00D30B0D" w:rsidP="003874D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874D6" w:rsidRDefault="003874D6" w:rsidP="003874D6">
      <w:pPr>
        <w:spacing w:line="480" w:lineRule="auto"/>
        <w:rPr>
          <w:rFonts w:ascii="Times New Roman" w:hAnsi="Times New Roman" w:cs="Times New Roman"/>
          <w:sz w:val="24"/>
          <w:szCs w:val="24"/>
        </w:rPr>
      </w:pPr>
    </w:p>
    <w:p w:rsidR="006A6B53" w:rsidRDefault="006A6B53" w:rsidP="003874D6">
      <w:pPr>
        <w:spacing w:line="480" w:lineRule="auto"/>
        <w:rPr>
          <w:rFonts w:ascii="Times New Roman" w:hAnsi="Times New Roman" w:cs="Times New Roman"/>
          <w:sz w:val="24"/>
          <w:szCs w:val="24"/>
        </w:rPr>
      </w:pPr>
    </w:p>
    <w:p w:rsidR="006A6B53" w:rsidRDefault="006A6B53" w:rsidP="003874D6">
      <w:pPr>
        <w:spacing w:line="480" w:lineRule="auto"/>
        <w:rPr>
          <w:rFonts w:ascii="Times New Roman" w:hAnsi="Times New Roman" w:cs="Times New Roman"/>
          <w:sz w:val="24"/>
          <w:szCs w:val="24"/>
        </w:rPr>
      </w:pPr>
    </w:p>
    <w:p w:rsidR="006A6B53" w:rsidRDefault="006A6B53" w:rsidP="003874D6">
      <w:pPr>
        <w:spacing w:line="480" w:lineRule="auto"/>
        <w:rPr>
          <w:rFonts w:ascii="Times New Roman" w:hAnsi="Times New Roman" w:cs="Times New Roman"/>
          <w:sz w:val="24"/>
          <w:szCs w:val="24"/>
        </w:rPr>
      </w:pPr>
    </w:p>
    <w:p w:rsidR="006A6B53" w:rsidRDefault="006A6B53" w:rsidP="003874D6">
      <w:pPr>
        <w:spacing w:line="480" w:lineRule="auto"/>
        <w:rPr>
          <w:rFonts w:ascii="Times New Roman" w:hAnsi="Times New Roman" w:cs="Times New Roman"/>
          <w:sz w:val="24"/>
          <w:szCs w:val="24"/>
        </w:rPr>
      </w:pPr>
    </w:p>
    <w:p w:rsidR="006A6B53" w:rsidRDefault="006A6B53" w:rsidP="003874D6">
      <w:pPr>
        <w:spacing w:line="480" w:lineRule="auto"/>
        <w:rPr>
          <w:rFonts w:ascii="Times New Roman" w:hAnsi="Times New Roman" w:cs="Times New Roman"/>
          <w:sz w:val="24"/>
          <w:szCs w:val="24"/>
        </w:rPr>
      </w:pPr>
    </w:p>
    <w:p w:rsidR="006A6B53" w:rsidRDefault="006A6B53" w:rsidP="003874D6">
      <w:pPr>
        <w:spacing w:line="480" w:lineRule="auto"/>
        <w:rPr>
          <w:rFonts w:ascii="Times New Roman" w:hAnsi="Times New Roman" w:cs="Times New Roman"/>
          <w:sz w:val="24"/>
          <w:szCs w:val="24"/>
        </w:rPr>
      </w:pPr>
    </w:p>
    <w:p w:rsidR="006A6B53" w:rsidRDefault="006A6B53" w:rsidP="003874D6">
      <w:pPr>
        <w:spacing w:line="480" w:lineRule="auto"/>
        <w:rPr>
          <w:rFonts w:ascii="Times New Roman" w:hAnsi="Times New Roman" w:cs="Times New Roman"/>
          <w:sz w:val="24"/>
          <w:szCs w:val="24"/>
        </w:rPr>
      </w:pPr>
    </w:p>
    <w:p w:rsidR="00F91570" w:rsidRPr="003874D6" w:rsidRDefault="00D30B0D" w:rsidP="003874D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874D6">
        <w:rPr>
          <w:rFonts w:ascii="Times New Roman" w:hAnsi="Times New Roman" w:cs="Times New Roman"/>
          <w:sz w:val="24"/>
          <w:szCs w:val="24"/>
        </w:rPr>
        <w:t xml:space="preserve">            </w:t>
      </w:r>
      <w:r w:rsidR="00162527" w:rsidRPr="003874D6">
        <w:rPr>
          <w:rFonts w:ascii="Times New Roman" w:hAnsi="Times New Roman" w:cs="Times New Roman"/>
          <w:sz w:val="24"/>
          <w:szCs w:val="24"/>
        </w:rPr>
        <w:t xml:space="preserve">After playing the current savings in relative to current law is $-3290b, in defense I saved $440b, investments I managed to save$ -200, social security $-990b, health care $-200b, domestic $-720b, income tax $-680b, while other taxes $-960b. Social security gave me most </w:t>
      </w:r>
      <w:bookmarkStart w:id="0" w:name="_GoBack"/>
      <w:bookmarkEnd w:id="0"/>
      <w:r w:rsidR="00162527" w:rsidRPr="003874D6">
        <w:rPr>
          <w:rFonts w:ascii="Times New Roman" w:hAnsi="Times New Roman" w:cs="Times New Roman"/>
          <w:sz w:val="24"/>
          <w:szCs w:val="24"/>
        </w:rPr>
        <w:t>difficult when addressing the national debt because it is the largest single government program which is an unsustainable path. This is because the government has to ensure that life expectancy is increased while the citizens on retirement age are taken care of.</w:t>
      </w:r>
    </w:p>
    <w:p w:rsidR="00F91570" w:rsidRPr="003874D6" w:rsidRDefault="00D30B0D" w:rsidP="003874D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62527" w:rsidRPr="003874D6">
        <w:rPr>
          <w:rFonts w:ascii="Times New Roman" w:hAnsi="Times New Roman" w:cs="Times New Roman"/>
          <w:sz w:val="24"/>
          <w:szCs w:val="24"/>
        </w:rPr>
        <w:t>The other</w:t>
      </w:r>
      <w:r w:rsidRPr="003874D6">
        <w:rPr>
          <w:rFonts w:ascii="Times New Roman" w:hAnsi="Times New Roman" w:cs="Times New Roman"/>
          <w:sz w:val="24"/>
          <w:szCs w:val="24"/>
        </w:rPr>
        <w:t xml:space="preserve"> part that gave me difficulty when addressing the national debt was other taxes because of them had to be repealed, and others restored.</w:t>
      </w:r>
      <w:r w:rsidRPr="003874D6">
        <w:rPr>
          <w:rFonts w:ascii="Times New Roman" w:hAnsi="Times New Roman" w:cs="Times New Roman"/>
          <w:sz w:val="24"/>
          <w:szCs w:val="24"/>
        </w:rPr>
        <w:t xml:space="preserve"> For instance, I had to repeal the estate tax that applies a 40% tax rate on estates larger than $11.18 million due to inflation that stands at 3% in the GDP. To conclude, as the population continues to increase, spending on social security program will ta</w:t>
      </w:r>
      <w:r w:rsidRPr="003874D6">
        <w:rPr>
          <w:rFonts w:ascii="Times New Roman" w:hAnsi="Times New Roman" w:cs="Times New Roman"/>
          <w:sz w:val="24"/>
          <w:szCs w:val="24"/>
        </w:rPr>
        <w:t xml:space="preserve">ke longer to reduce because the government has to ensure that longer life expectancy rate is maintained for its citizens. </w:t>
      </w:r>
      <w:r w:rsidR="00162527" w:rsidRPr="003874D6">
        <w:rPr>
          <w:rFonts w:ascii="Times New Roman" w:hAnsi="Times New Roman" w:cs="Times New Roman"/>
          <w:sz w:val="24"/>
          <w:szCs w:val="24"/>
        </w:rPr>
        <w:t xml:space="preserve"> </w:t>
      </w:r>
    </w:p>
    <w:sectPr w:rsidR="00F91570" w:rsidRPr="003874D6" w:rsidSect="003874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0B0D" w:rsidRDefault="00D30B0D">
      <w:pPr>
        <w:spacing w:after="0" w:line="240" w:lineRule="auto"/>
      </w:pPr>
      <w:r>
        <w:separator/>
      </w:r>
    </w:p>
  </w:endnote>
  <w:endnote w:type="continuationSeparator" w:id="0">
    <w:p w:rsidR="00D30B0D" w:rsidRDefault="00D30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0B0D" w:rsidRDefault="00D30B0D">
      <w:pPr>
        <w:spacing w:after="0" w:line="240" w:lineRule="auto"/>
      </w:pPr>
      <w:r>
        <w:separator/>
      </w:r>
    </w:p>
  </w:footnote>
  <w:footnote w:type="continuationSeparator" w:id="0">
    <w:p w:rsidR="00D30B0D" w:rsidRDefault="00D30B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8278308"/>
      <w:docPartObj>
        <w:docPartGallery w:val="Page Numbers (Top of Page)"/>
        <w:docPartUnique/>
      </w:docPartObj>
    </w:sdtPr>
    <w:sdtEndPr>
      <w:rPr>
        <w:noProof/>
      </w:rPr>
    </w:sdtEndPr>
    <w:sdtContent>
      <w:p w:rsidR="003874D6" w:rsidRDefault="00D30B0D">
        <w:pPr>
          <w:pStyle w:val="Header"/>
          <w:jc w:val="right"/>
        </w:pPr>
        <w:r>
          <w:fldChar w:fldCharType="begin"/>
        </w:r>
        <w:r>
          <w:instrText xml:space="preserve"> PAGE   \* MERGEFORMAT </w:instrText>
        </w:r>
        <w:r>
          <w:fldChar w:fldCharType="separate"/>
        </w:r>
        <w:r w:rsidR="006A6B53">
          <w:rPr>
            <w:noProof/>
          </w:rPr>
          <w:t>2</w:t>
        </w:r>
        <w:r>
          <w:rPr>
            <w:noProof/>
          </w:rPr>
          <w:fldChar w:fldCharType="end"/>
        </w:r>
      </w:p>
    </w:sdtContent>
  </w:sdt>
  <w:p w:rsidR="003874D6" w:rsidRPr="003874D6" w:rsidRDefault="00D30B0D">
    <w:pPr>
      <w:pStyle w:val="Header"/>
      <w:rPr>
        <w:rFonts w:ascii="Times New Roman" w:hAnsi="Times New Roman" w:cs="Times New Roman"/>
        <w:sz w:val="24"/>
        <w:szCs w:val="24"/>
      </w:rPr>
    </w:pPr>
    <w:r w:rsidRPr="003874D6">
      <w:rPr>
        <w:rFonts w:ascii="Times New Roman" w:hAnsi="Times New Roman" w:cs="Times New Roman"/>
        <w:sz w:val="24"/>
        <w:szCs w:val="24"/>
      </w:rPr>
      <w:t>GOVERNMENT SPENDING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6043897"/>
      <w:docPartObj>
        <w:docPartGallery w:val="Page Numbers (Top of Page)"/>
        <w:docPartUnique/>
      </w:docPartObj>
    </w:sdtPr>
    <w:sdtEndPr>
      <w:rPr>
        <w:noProof/>
      </w:rPr>
    </w:sdtEndPr>
    <w:sdtContent>
      <w:p w:rsidR="003874D6" w:rsidRDefault="00D30B0D">
        <w:pPr>
          <w:pStyle w:val="Header"/>
          <w:jc w:val="right"/>
        </w:pPr>
        <w:r>
          <w:fldChar w:fldCharType="begin"/>
        </w:r>
        <w:r>
          <w:instrText xml:space="preserve"> PAGE   \* MERGEFORMAT </w:instrText>
        </w:r>
        <w:r>
          <w:fldChar w:fldCharType="separate"/>
        </w:r>
        <w:r w:rsidR="006A6B53">
          <w:rPr>
            <w:noProof/>
          </w:rPr>
          <w:t>1</w:t>
        </w:r>
        <w:r>
          <w:rPr>
            <w:noProof/>
          </w:rPr>
          <w:fldChar w:fldCharType="end"/>
        </w:r>
      </w:p>
    </w:sdtContent>
  </w:sdt>
  <w:p w:rsidR="003874D6" w:rsidRPr="003874D6" w:rsidRDefault="00D30B0D">
    <w:pPr>
      <w:pStyle w:val="Header"/>
      <w:rPr>
        <w:rFonts w:ascii="Times New Roman" w:hAnsi="Times New Roman" w:cs="Times New Roman"/>
        <w:sz w:val="24"/>
        <w:szCs w:val="24"/>
      </w:rPr>
    </w:pPr>
    <w:r w:rsidRPr="003874D6">
      <w:rPr>
        <w:rFonts w:ascii="Times New Roman" w:hAnsi="Times New Roman" w:cs="Times New Roman"/>
        <w:sz w:val="24"/>
        <w:szCs w:val="24"/>
      </w:rPr>
      <w:t>Running Head: GOVERNMENT SPENDING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527"/>
    <w:rsid w:val="00162527"/>
    <w:rsid w:val="003874D6"/>
    <w:rsid w:val="003D57BC"/>
    <w:rsid w:val="00594156"/>
    <w:rsid w:val="006A6B53"/>
    <w:rsid w:val="00AB50BC"/>
    <w:rsid w:val="00BE7E20"/>
    <w:rsid w:val="00D30B0D"/>
    <w:rsid w:val="00F91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D3F4B3-48F5-408E-8F29-CC0015BCE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4D6"/>
  </w:style>
  <w:style w:type="paragraph" w:styleId="Footer">
    <w:name w:val="footer"/>
    <w:basedOn w:val="Normal"/>
    <w:link w:val="FooterChar"/>
    <w:uiPriority w:val="99"/>
    <w:unhideWhenUsed/>
    <w:rsid w:val="00387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171</Words>
  <Characters>976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2019-02-28T04:58:00Z</dcterms:created>
  <dcterms:modified xsi:type="dcterms:W3CDTF">2019-02-28T04:58:00Z</dcterms:modified>
</cp:coreProperties>
</file>